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</w:p>
    <w:p w:rsidR="00E878F4" w:rsidRPr="00E878F4" w:rsidRDefault="00E878F4" w:rsidP="00E878F4">
      <w:pPr>
        <w:keepNext/>
        <w:keepLines/>
        <w:spacing w:before="60" w:after="60" w:line="240" w:lineRule="atLeast"/>
        <w:outlineLvl w:val="0"/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8"/>
          <w:szCs w:val="28"/>
          <w:lang w:eastAsia="en-US"/>
        </w:rPr>
      </w:pPr>
      <w:r w:rsidRPr="00E878F4"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8"/>
          <w:szCs w:val="28"/>
          <w:lang w:eastAsia="en-US"/>
        </w:rPr>
        <w:t>Deutsche Bank Equity Plan System Access</w:t>
      </w:r>
    </w:p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</w:p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</w:p>
    <w:tbl>
      <w:tblPr>
        <w:tblW w:w="8613" w:type="dxa"/>
        <w:tblLook w:val="04A0"/>
      </w:tblPr>
      <w:tblGrid>
        <w:gridCol w:w="1668"/>
        <w:gridCol w:w="6945"/>
      </w:tblGrid>
      <w:tr w:rsidR="00E878F4" w:rsidRPr="00E878F4" w:rsidTr="00C61F23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78F4" w:rsidRPr="00E878F4" w:rsidRDefault="00E878F4" w:rsidP="00E878F4">
            <w:pPr>
              <w:widowControl w:val="0"/>
              <w:spacing w:before="60" w:after="60" w:line="200" w:lineRule="atLeast"/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E878F4">
              <w:rPr>
                <w:rFonts w:ascii="Arial" w:eastAsiaTheme="minorHAnsi" w:hAnsi="Arial" w:cs="Arial"/>
                <w:sz w:val="20"/>
                <w:lang w:eastAsia="en-US"/>
              </w:rPr>
              <w:t>Client Name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F4" w:rsidRPr="00E878F4" w:rsidRDefault="00F233D8" w:rsidP="00E878F4">
            <w:pPr>
              <w:widowControl w:val="0"/>
              <w:spacing w:before="60" w:after="60" w:line="200" w:lineRule="atLeast"/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Theme="minorHAnsi" w:hAnsi="Arial" w:cs="Arial"/>
                <w:sz w:val="20"/>
                <w:lang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0"/>
                <w:lang w:eastAsia="en-US"/>
              </w:rPr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fldChar w:fldCharType="end"/>
            </w:r>
            <w:bookmarkEnd w:id="0"/>
          </w:p>
        </w:tc>
      </w:tr>
      <w:tr w:rsidR="00E878F4" w:rsidRPr="00E878F4" w:rsidTr="00C61F23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78F4" w:rsidRPr="00E878F4" w:rsidRDefault="00E878F4" w:rsidP="00E878F4">
            <w:pPr>
              <w:widowControl w:val="0"/>
              <w:spacing w:before="60" w:after="60" w:line="200" w:lineRule="atLeast"/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E878F4">
              <w:rPr>
                <w:rFonts w:ascii="Arial" w:eastAsiaTheme="minorHAnsi" w:hAnsi="Arial" w:cs="Arial"/>
                <w:sz w:val="20"/>
                <w:lang w:eastAsia="en-US"/>
              </w:rPr>
              <w:t>Client Number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F4" w:rsidRPr="00E878F4" w:rsidRDefault="00F233D8" w:rsidP="00E878F4">
            <w:pPr>
              <w:widowControl w:val="0"/>
              <w:spacing w:before="60" w:after="60" w:line="200" w:lineRule="atLeast"/>
              <w:jc w:val="both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0"/>
                <w:lang w:eastAsia="en-US"/>
              </w:rPr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fldChar w:fldCharType="end"/>
            </w:r>
          </w:p>
        </w:tc>
      </w:tr>
    </w:tbl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</w:p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</w:p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  <w:r w:rsidRPr="00E878F4">
        <w:rPr>
          <w:rFonts w:ascii="Arial" w:eastAsiaTheme="minorHAnsi" w:hAnsi="Arial" w:cs="Arial"/>
          <w:sz w:val="20"/>
          <w:lang w:eastAsia="en-US"/>
        </w:rPr>
        <w:t>The Deutsche Bank Equity Plan System (“EP System”) allows you to check your account balance, submit share sale and transfer instructions or request static data updates.</w:t>
      </w:r>
    </w:p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</w:p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  <w:r w:rsidRPr="00E878F4">
        <w:rPr>
          <w:rFonts w:ascii="Arial" w:eastAsiaTheme="minorHAnsi" w:hAnsi="Arial" w:cs="Arial"/>
          <w:sz w:val="20"/>
          <w:lang w:eastAsia="en-US"/>
        </w:rPr>
        <w:t>Access to the EP System is subject to the Deutsche Bank Equity Plan Terms of Use which are available at:</w:t>
      </w:r>
    </w:p>
    <w:p w:rsidR="00E878F4" w:rsidRDefault="00FE14F6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  <w:hyperlink r:id="rId6" w:history="1">
        <w:r w:rsidR="00FE506D" w:rsidRPr="00F36085">
          <w:rPr>
            <w:rStyle w:val="Hyperlink"/>
            <w:rFonts w:ascii="Arial" w:eastAsiaTheme="minorHAnsi" w:hAnsi="Arial" w:cs="Arial"/>
            <w:sz w:val="20"/>
            <w:lang w:eastAsia="en-US"/>
          </w:rPr>
          <w:t>www.db-ci.com/EquityPlan</w:t>
        </w:r>
      </w:hyperlink>
    </w:p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</w:p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  <w:r w:rsidRPr="00E878F4">
        <w:rPr>
          <w:rFonts w:ascii="Arial" w:eastAsiaTheme="minorHAnsi" w:hAnsi="Arial" w:cs="Arial"/>
          <w:sz w:val="20"/>
          <w:lang w:eastAsia="en-US"/>
        </w:rPr>
        <w:t>Your preferred email address will be used as your login ID for the EP System.</w:t>
      </w:r>
    </w:p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</w:p>
    <w:tbl>
      <w:tblPr>
        <w:tblW w:w="0" w:type="auto"/>
        <w:tblLook w:val="04A0"/>
      </w:tblPr>
      <w:tblGrid>
        <w:gridCol w:w="4219"/>
        <w:gridCol w:w="5954"/>
      </w:tblGrid>
      <w:tr w:rsidR="000C1054" w:rsidRPr="00E878F4" w:rsidTr="000C1054">
        <w:trPr>
          <w:trHeight w:val="454"/>
        </w:trPr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:rsidR="000C1054" w:rsidRPr="00E878F4" w:rsidRDefault="000C1054" w:rsidP="000C105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Please provide you preferred </w:t>
            </w:r>
            <w:r w:rsidRPr="00E878F4">
              <w:rPr>
                <w:rFonts w:ascii="Arial" w:eastAsiaTheme="minorHAnsi" w:hAnsi="Arial" w:cs="Arial"/>
                <w:sz w:val="20"/>
                <w:lang w:eastAsia="en-US"/>
              </w:rPr>
              <w:t xml:space="preserve">email 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address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4" w:rsidRPr="00E878F4" w:rsidRDefault="00F233D8" w:rsidP="00E878F4">
            <w:pPr>
              <w:widowControl w:val="0"/>
              <w:autoSpaceDE w:val="0"/>
              <w:autoSpaceDN w:val="0"/>
              <w:adjustRightInd w:val="0"/>
              <w:spacing w:before="60" w:after="60" w:line="200" w:lineRule="atLeast"/>
              <w:jc w:val="both"/>
              <w:rPr>
                <w:rFonts w:ascii="Arial" w:eastAsiaTheme="minorHAnsi" w:hAnsi="Arial" w:cs="Arial"/>
                <w:sz w:val="20"/>
                <w:lang w:val="en-US"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0"/>
                <w:lang w:eastAsia="en-US"/>
              </w:rPr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fldChar w:fldCharType="end"/>
            </w:r>
          </w:p>
        </w:tc>
      </w:tr>
    </w:tbl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</w:p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</w:p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  <w:r w:rsidRPr="00E878F4">
        <w:rPr>
          <w:rFonts w:ascii="Arial" w:eastAsiaTheme="minorHAnsi" w:hAnsi="Arial" w:cs="Arial"/>
          <w:sz w:val="20"/>
          <w:lang w:eastAsia="en-US"/>
        </w:rPr>
        <w:t xml:space="preserve">By signing this form you agree to be enrolled in the EP System </w:t>
      </w:r>
    </w:p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9"/>
        <w:gridCol w:w="236"/>
        <w:gridCol w:w="3969"/>
        <w:gridCol w:w="236"/>
        <w:gridCol w:w="1763"/>
      </w:tblGrid>
      <w:tr w:rsidR="00E878F4" w:rsidRPr="00E878F4" w:rsidTr="000C1054">
        <w:trPr>
          <w:trHeight w:val="670"/>
        </w:trPr>
        <w:tc>
          <w:tcPr>
            <w:tcW w:w="3969" w:type="dxa"/>
          </w:tcPr>
          <w:p w:rsidR="00E878F4" w:rsidRPr="00E878F4" w:rsidRDefault="00E878F4" w:rsidP="00E878F4">
            <w:pPr>
              <w:widowControl w:val="0"/>
              <w:spacing w:before="60" w:after="60" w:line="200" w:lineRule="atLeast"/>
              <w:jc w:val="center"/>
              <w:rPr>
                <w:rFonts w:ascii="Arial" w:eastAsiaTheme="minorHAnsi" w:hAnsi="Arial" w:cs="Arial"/>
                <w:b/>
                <w:sz w:val="20"/>
              </w:rPr>
            </w:pPr>
            <w:r w:rsidRPr="00E878F4">
              <w:rPr>
                <w:rFonts w:ascii="Arial" w:eastAsiaTheme="minorHAnsi" w:hAnsi="Arial" w:cs="Arial"/>
                <w:b/>
                <w:sz w:val="20"/>
              </w:rPr>
              <w:t>Client (Print Name)</w:t>
            </w:r>
          </w:p>
        </w:tc>
        <w:tc>
          <w:tcPr>
            <w:tcW w:w="236" w:type="dxa"/>
          </w:tcPr>
          <w:p w:rsidR="00E878F4" w:rsidRPr="00E878F4" w:rsidRDefault="00E878F4" w:rsidP="00E878F4">
            <w:pPr>
              <w:widowControl w:val="0"/>
              <w:spacing w:before="60" w:after="60" w:line="200" w:lineRule="atLeast"/>
              <w:jc w:val="center"/>
              <w:rPr>
                <w:rFonts w:ascii="Arial" w:eastAsiaTheme="minorHAnsi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E878F4" w:rsidRPr="00E878F4" w:rsidRDefault="00E878F4" w:rsidP="00E878F4">
            <w:pPr>
              <w:widowControl w:val="0"/>
              <w:spacing w:before="60" w:after="60" w:line="200" w:lineRule="atLeast"/>
              <w:jc w:val="center"/>
              <w:rPr>
                <w:rFonts w:ascii="Arial" w:eastAsiaTheme="minorHAnsi" w:hAnsi="Arial" w:cs="Arial"/>
                <w:b/>
                <w:sz w:val="20"/>
              </w:rPr>
            </w:pPr>
            <w:r w:rsidRPr="00E878F4">
              <w:rPr>
                <w:rFonts w:ascii="Arial" w:eastAsiaTheme="minorHAnsi" w:hAnsi="Arial" w:cs="Arial"/>
                <w:b/>
                <w:sz w:val="20"/>
              </w:rPr>
              <w:t>Signature</w:t>
            </w:r>
          </w:p>
        </w:tc>
        <w:tc>
          <w:tcPr>
            <w:tcW w:w="236" w:type="dxa"/>
          </w:tcPr>
          <w:p w:rsidR="00E878F4" w:rsidRPr="00E878F4" w:rsidRDefault="00E878F4" w:rsidP="00E878F4">
            <w:pPr>
              <w:widowControl w:val="0"/>
              <w:spacing w:before="60" w:after="60" w:line="200" w:lineRule="atLeast"/>
              <w:jc w:val="center"/>
              <w:rPr>
                <w:rFonts w:ascii="Arial" w:eastAsiaTheme="minorHAnsi" w:hAnsi="Arial" w:cs="Arial"/>
                <w:b/>
                <w:sz w:val="20"/>
              </w:rPr>
            </w:pPr>
          </w:p>
        </w:tc>
        <w:tc>
          <w:tcPr>
            <w:tcW w:w="1763" w:type="dxa"/>
          </w:tcPr>
          <w:p w:rsidR="00E878F4" w:rsidRPr="00E878F4" w:rsidRDefault="00E878F4" w:rsidP="00E878F4">
            <w:pPr>
              <w:widowControl w:val="0"/>
              <w:spacing w:before="60" w:after="60" w:line="200" w:lineRule="atLeast"/>
              <w:jc w:val="center"/>
              <w:rPr>
                <w:rFonts w:ascii="Arial" w:eastAsiaTheme="minorHAnsi" w:hAnsi="Arial" w:cs="Arial"/>
                <w:b/>
                <w:sz w:val="20"/>
              </w:rPr>
            </w:pPr>
            <w:r w:rsidRPr="00E878F4">
              <w:rPr>
                <w:rFonts w:ascii="Arial" w:eastAsiaTheme="minorHAnsi" w:hAnsi="Arial" w:cs="Arial"/>
                <w:b/>
                <w:sz w:val="20"/>
              </w:rPr>
              <w:t>Date</w:t>
            </w:r>
          </w:p>
        </w:tc>
      </w:tr>
      <w:tr w:rsidR="00E878F4" w:rsidRPr="00E878F4" w:rsidTr="000C1054">
        <w:trPr>
          <w:trHeight w:val="552"/>
        </w:trPr>
        <w:tc>
          <w:tcPr>
            <w:tcW w:w="3969" w:type="dxa"/>
            <w:tcBorders>
              <w:bottom w:val="single" w:sz="4" w:space="0" w:color="auto"/>
            </w:tcBorders>
          </w:tcPr>
          <w:p w:rsidR="00E878F4" w:rsidRPr="00E878F4" w:rsidRDefault="00E878F4" w:rsidP="00E878F4">
            <w:pPr>
              <w:widowControl w:val="0"/>
              <w:spacing w:before="60" w:after="60" w:line="200" w:lineRule="atLeast"/>
              <w:jc w:val="both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236" w:type="dxa"/>
          </w:tcPr>
          <w:p w:rsidR="00E878F4" w:rsidRPr="00E878F4" w:rsidRDefault="00E878F4" w:rsidP="00E878F4">
            <w:pPr>
              <w:widowControl w:val="0"/>
              <w:spacing w:before="60" w:after="60" w:line="200" w:lineRule="atLeast"/>
              <w:jc w:val="both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878F4" w:rsidRPr="00E878F4" w:rsidRDefault="00E878F4" w:rsidP="00E878F4">
            <w:pPr>
              <w:widowControl w:val="0"/>
              <w:spacing w:before="60" w:after="60" w:line="200" w:lineRule="atLeast"/>
              <w:jc w:val="both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236" w:type="dxa"/>
          </w:tcPr>
          <w:p w:rsidR="00E878F4" w:rsidRPr="00E878F4" w:rsidRDefault="00E878F4" w:rsidP="00E878F4">
            <w:pPr>
              <w:widowControl w:val="0"/>
              <w:spacing w:before="60" w:after="60" w:line="200" w:lineRule="atLeast"/>
              <w:jc w:val="both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E878F4" w:rsidRPr="00E878F4" w:rsidRDefault="00E878F4" w:rsidP="00E878F4">
            <w:pPr>
              <w:widowControl w:val="0"/>
              <w:spacing w:before="60" w:after="60" w:line="200" w:lineRule="atLeast"/>
              <w:jc w:val="both"/>
              <w:rPr>
                <w:rFonts w:ascii="Arial" w:eastAsiaTheme="minorHAnsi" w:hAnsi="Arial" w:cs="Arial"/>
                <w:sz w:val="20"/>
              </w:rPr>
            </w:pPr>
          </w:p>
        </w:tc>
      </w:tr>
    </w:tbl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</w:p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  <w:r w:rsidRPr="00E878F4">
        <w:rPr>
          <w:rFonts w:ascii="Arial" w:eastAsiaTheme="minorHAnsi" w:hAnsi="Arial" w:cs="Arial"/>
          <w:sz w:val="20"/>
          <w:lang w:eastAsia="en-US"/>
        </w:rPr>
        <w:t xml:space="preserve">Please return the signed form to Deutsche Bank International Limited, PO Box 727, St Paul’s Gate, New Street, St </w:t>
      </w:r>
      <w:proofErr w:type="spellStart"/>
      <w:r w:rsidRPr="00E878F4">
        <w:rPr>
          <w:rFonts w:ascii="Arial" w:eastAsiaTheme="minorHAnsi" w:hAnsi="Arial" w:cs="Arial"/>
          <w:sz w:val="20"/>
          <w:lang w:eastAsia="en-US"/>
        </w:rPr>
        <w:t>Helier</w:t>
      </w:r>
      <w:proofErr w:type="spellEnd"/>
      <w:r w:rsidRPr="00E878F4">
        <w:rPr>
          <w:rFonts w:ascii="Arial" w:eastAsiaTheme="minorHAnsi" w:hAnsi="Arial" w:cs="Arial"/>
          <w:sz w:val="20"/>
          <w:lang w:eastAsia="en-US"/>
        </w:rPr>
        <w:t xml:space="preserve">, </w:t>
      </w:r>
      <w:proofErr w:type="gramStart"/>
      <w:r w:rsidRPr="00E878F4">
        <w:rPr>
          <w:rFonts w:ascii="Arial" w:eastAsiaTheme="minorHAnsi" w:hAnsi="Arial" w:cs="Arial"/>
          <w:sz w:val="20"/>
          <w:lang w:eastAsia="en-US"/>
        </w:rPr>
        <w:t>Jersey</w:t>
      </w:r>
      <w:proofErr w:type="gramEnd"/>
      <w:r w:rsidRPr="00E878F4">
        <w:rPr>
          <w:rFonts w:ascii="Arial" w:eastAsiaTheme="minorHAnsi" w:hAnsi="Arial" w:cs="Arial"/>
          <w:sz w:val="20"/>
          <w:lang w:eastAsia="en-US"/>
        </w:rPr>
        <w:t>, JE4 8ZB</w:t>
      </w:r>
    </w:p>
    <w:p w:rsidR="00E878F4" w:rsidRPr="00E878F4" w:rsidRDefault="00E878F4" w:rsidP="00E878F4">
      <w:pPr>
        <w:widowControl w:val="0"/>
        <w:spacing w:before="60" w:after="60" w:line="200" w:lineRule="atLeast"/>
        <w:jc w:val="both"/>
        <w:rPr>
          <w:rFonts w:ascii="Arial" w:eastAsiaTheme="minorHAnsi" w:hAnsi="Arial" w:cs="Arial"/>
          <w:sz w:val="20"/>
          <w:lang w:eastAsia="en-US"/>
        </w:rPr>
      </w:pPr>
    </w:p>
    <w:p w:rsidR="00E878F4" w:rsidRDefault="00E878F4" w:rsidP="000C1054">
      <w:pPr>
        <w:widowControl w:val="0"/>
        <w:spacing w:before="60" w:after="60" w:line="200" w:lineRule="atLeast"/>
        <w:jc w:val="both"/>
        <w:rPr>
          <w:rFonts w:ascii="Arial" w:hAnsi="Arial" w:cs="Arial"/>
          <w:sz w:val="21"/>
          <w:szCs w:val="21"/>
        </w:rPr>
      </w:pPr>
      <w:r w:rsidRPr="00E878F4">
        <w:rPr>
          <w:rFonts w:ascii="Arial" w:eastAsiaTheme="minorHAnsi" w:hAnsi="Arial" w:cs="Arial"/>
          <w:sz w:val="20"/>
          <w:lang w:eastAsia="en-US"/>
        </w:rPr>
        <w:t>Following return of this form a message will be sent to your preferred email address with instructions on how to access the EP System.</w:t>
      </w:r>
      <w:r w:rsidR="00FE14F6" w:rsidRPr="00FE14F6">
        <w:rPr>
          <w:rFonts w:ascii="Arial" w:eastAsiaTheme="minorHAnsi" w:hAnsi="Arial" w:cs="Arial"/>
          <w:noProof/>
          <w:sz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.2pt;margin-top:666.4pt;width:402.75pt;height:23.2pt;z-index:251660288;mso-height-percent:200;mso-position-horizontal-relative:margin;mso-position-vertical-relative:margin;mso-height-percent:200;mso-width-relative:margin;mso-height-relative:margin" stroked="f">
            <v:textbox style="mso-next-textbox:#_x0000_s1027;mso-fit-shape-to-text:t">
              <w:txbxContent>
                <w:p w:rsidR="00C61F23" w:rsidRPr="00C82A99" w:rsidRDefault="00C61F23" w:rsidP="00E878F4">
                  <w:pPr>
                    <w:spacing w:line="160" w:lineRule="exact"/>
                    <w:jc w:val="center"/>
                    <w:rPr>
                      <w:color w:val="8996A0"/>
                      <w:sz w:val="16"/>
                      <w:szCs w:val="16"/>
                    </w:rPr>
                  </w:pPr>
                  <w:r w:rsidRPr="00C82A99">
                    <w:rPr>
                      <w:color w:val="8996A0"/>
                      <w:sz w:val="16"/>
                      <w:szCs w:val="16"/>
                    </w:rPr>
                    <w:t>Regulated by the Jersey Financial Services Commission</w:t>
                  </w:r>
                </w:p>
                <w:p w:rsidR="00C61F23" w:rsidRPr="00981E29" w:rsidRDefault="00C61F23" w:rsidP="00E878F4">
                  <w:pPr>
                    <w:spacing w:line="160" w:lineRule="exact"/>
                    <w:jc w:val="center"/>
                    <w:rPr>
                      <w:color w:val="8996A0"/>
                      <w:sz w:val="16"/>
                      <w:szCs w:val="16"/>
                    </w:rPr>
                  </w:pPr>
                  <w:proofErr w:type="gramStart"/>
                  <w:r w:rsidRPr="00C82A99">
                    <w:rPr>
                      <w:color w:val="8996A0"/>
                      <w:sz w:val="16"/>
                      <w:szCs w:val="16"/>
                    </w:rPr>
                    <w:t>Registered in Jersey 5905.</w:t>
                  </w:r>
                  <w:proofErr w:type="gramEnd"/>
                  <w:r w:rsidRPr="00C82A99">
                    <w:rPr>
                      <w:color w:val="8996A0"/>
                      <w:sz w:val="16"/>
                      <w:szCs w:val="16"/>
                    </w:rPr>
                    <w:t xml:space="preserve">  Registered Office: St Paul’s Gate, New Street, St </w:t>
                  </w:r>
                  <w:proofErr w:type="spellStart"/>
                  <w:r w:rsidRPr="00C82A99">
                    <w:rPr>
                      <w:color w:val="8996A0"/>
                      <w:sz w:val="16"/>
                      <w:szCs w:val="16"/>
                    </w:rPr>
                    <w:t>Helier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</w:p>
    <w:sectPr w:rsidR="00E878F4" w:rsidSect="00C61F2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23" w:rsidRDefault="00C61F23">
      <w:r>
        <w:separator/>
      </w:r>
    </w:p>
  </w:endnote>
  <w:endnote w:type="continuationSeparator" w:id="0">
    <w:p w:rsidR="00C61F23" w:rsidRDefault="00C61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23" w:rsidRDefault="00C61F23" w:rsidP="00C61F23">
    <w:pPr>
      <w:pStyle w:val="Footer"/>
      <w:jc w:val="center"/>
    </w:pPr>
    <w:r>
      <w:t xml:space="preserve"> </w:t>
    </w:r>
    <w:r w:rsidR="00FE14F6">
      <w:fldChar w:fldCharType="begin"/>
    </w:r>
    <w:r>
      <w:instrText xml:space="preserve"> DOCPROPERTY "aliashDocumentMarking" \* MERGEFORMAT </w:instrText>
    </w:r>
    <w:r w:rsidR="00FE14F6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0523"/>
      <w:docPartObj>
        <w:docPartGallery w:val="Page Numbers (Top of Page)"/>
        <w:docPartUnique/>
      </w:docPartObj>
    </w:sdtPr>
    <w:sdtContent>
      <w:p w:rsidR="00C61F23" w:rsidRPr="00F233D8" w:rsidRDefault="00F233D8" w:rsidP="00F233D8">
        <w:pPr>
          <w:tabs>
            <w:tab w:val="center" w:pos="5233"/>
            <w:tab w:val="right" w:pos="8647"/>
          </w:tabs>
          <w:rPr>
            <w:rFonts w:ascii="Arial" w:hAnsi="Arial" w:cs="Arial"/>
            <w:sz w:val="16"/>
            <w:szCs w:val="16"/>
          </w:rPr>
        </w:pPr>
        <w:r w:rsidRPr="003609D9">
          <w:rPr>
            <w:rFonts w:ascii="Arial" w:hAnsi="Arial" w:cs="Arial"/>
            <w:sz w:val="16"/>
            <w:szCs w:val="16"/>
          </w:rPr>
          <w:pict>
            <v:rect id="_x0000_i1027" style="width:538.65pt;height:1pt" o:hrpct="0" o:hrstd="t" o:hrnoshade="t" o:hr="t" fillcolor="#7f7f7f" stroked="f"/>
          </w:pict>
        </w:r>
        <w:r w:rsidRPr="00274064">
          <w:rPr>
            <w:rFonts w:ascii="Arial" w:hAnsi="Arial" w:cs="Arial"/>
            <w:sz w:val="16"/>
            <w:szCs w:val="16"/>
          </w:rPr>
          <w:t xml:space="preserve">DBIL </w:t>
        </w:r>
        <w:r>
          <w:rPr>
            <w:rFonts w:ascii="Arial" w:hAnsi="Arial" w:cs="Arial"/>
            <w:sz w:val="16"/>
            <w:szCs w:val="16"/>
          </w:rPr>
          <w:t xml:space="preserve">7232 </w:t>
        </w:r>
        <w:r w:rsidRPr="00274064">
          <w:rPr>
            <w:rFonts w:ascii="Arial" w:hAnsi="Arial" w:cs="Arial"/>
            <w:sz w:val="16"/>
            <w:szCs w:val="16"/>
          </w:rPr>
          <w:t>v</w:t>
        </w:r>
        <w:r>
          <w:rPr>
            <w:rFonts w:ascii="Arial" w:hAnsi="Arial" w:cs="Arial"/>
            <w:sz w:val="16"/>
            <w:szCs w:val="16"/>
          </w:rPr>
          <w:t xml:space="preserve">20140327 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274064">
          <w:rPr>
            <w:rFonts w:ascii="Arial" w:hAnsi="Arial" w:cs="Arial"/>
            <w:sz w:val="16"/>
            <w:szCs w:val="16"/>
          </w:rPr>
          <w:t xml:space="preserve">Page </w:t>
        </w:r>
        <w:r w:rsidRPr="00274064">
          <w:rPr>
            <w:rFonts w:ascii="Arial" w:hAnsi="Arial" w:cs="Arial"/>
            <w:sz w:val="16"/>
            <w:szCs w:val="16"/>
          </w:rPr>
          <w:fldChar w:fldCharType="begin"/>
        </w:r>
        <w:r w:rsidRPr="00274064">
          <w:rPr>
            <w:rFonts w:ascii="Arial" w:hAnsi="Arial" w:cs="Arial"/>
            <w:sz w:val="16"/>
            <w:szCs w:val="16"/>
          </w:rPr>
          <w:instrText xml:space="preserve"> PAGE </w:instrText>
        </w:r>
        <w:r w:rsidRPr="00274064">
          <w:rPr>
            <w:rFonts w:ascii="Arial" w:hAnsi="Arial" w:cs="Arial"/>
            <w:sz w:val="16"/>
            <w:szCs w:val="16"/>
          </w:rPr>
          <w:fldChar w:fldCharType="separate"/>
        </w:r>
        <w:r w:rsidR="006E4320">
          <w:rPr>
            <w:rFonts w:ascii="Arial" w:hAnsi="Arial" w:cs="Arial"/>
            <w:noProof/>
            <w:sz w:val="16"/>
            <w:szCs w:val="16"/>
          </w:rPr>
          <w:t>1</w:t>
        </w:r>
        <w:r w:rsidRPr="00274064">
          <w:rPr>
            <w:rFonts w:ascii="Arial" w:hAnsi="Arial" w:cs="Arial"/>
            <w:sz w:val="16"/>
            <w:szCs w:val="16"/>
          </w:rPr>
          <w:fldChar w:fldCharType="end"/>
        </w:r>
        <w:r w:rsidRPr="00274064">
          <w:rPr>
            <w:rFonts w:ascii="Arial" w:hAnsi="Arial" w:cs="Arial"/>
            <w:sz w:val="16"/>
            <w:szCs w:val="16"/>
          </w:rPr>
          <w:t xml:space="preserve"> of </w:t>
        </w:r>
        <w:r w:rsidRPr="00274064">
          <w:rPr>
            <w:rFonts w:ascii="Arial" w:hAnsi="Arial" w:cs="Arial"/>
            <w:sz w:val="16"/>
            <w:szCs w:val="16"/>
          </w:rPr>
          <w:fldChar w:fldCharType="begin"/>
        </w:r>
        <w:r w:rsidRPr="00274064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274064">
          <w:rPr>
            <w:rFonts w:ascii="Arial" w:hAnsi="Arial" w:cs="Arial"/>
            <w:sz w:val="16"/>
            <w:szCs w:val="16"/>
          </w:rPr>
          <w:fldChar w:fldCharType="separate"/>
        </w:r>
        <w:r w:rsidR="006E4320">
          <w:rPr>
            <w:rFonts w:ascii="Arial" w:hAnsi="Arial" w:cs="Arial"/>
            <w:noProof/>
            <w:sz w:val="16"/>
            <w:szCs w:val="16"/>
          </w:rPr>
          <w:t>1</w:t>
        </w:r>
        <w:r w:rsidRPr="00274064">
          <w:rPr>
            <w:rFonts w:ascii="Arial" w:hAnsi="Arial" w:cs="Arial"/>
            <w:sz w:val="16"/>
            <w:szCs w:val="16"/>
          </w:rPr>
          <w:fldChar w:fldCharType="end"/>
        </w:r>
        <w:r>
          <w:fldChar w:fldCharType="begin"/>
        </w:r>
        <w:r w:rsidRPr="004D2F25">
          <w:instrText xml:space="preserve"> DOCPROPERTY "aliashDocumentMarking" \* MERGEFORMAT </w:instrTex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23" w:rsidRDefault="00C61F23" w:rsidP="00C61F23">
    <w:pPr>
      <w:pStyle w:val="Footer"/>
      <w:jc w:val="center"/>
    </w:pPr>
    <w:r>
      <w:t xml:space="preserve"> </w:t>
    </w:r>
    <w:r w:rsidR="00FE14F6">
      <w:fldChar w:fldCharType="begin"/>
    </w:r>
    <w:r>
      <w:instrText xml:space="preserve"> DOCPROPERTY "aliashDocumentMarking" \* MERGEFORMAT </w:instrText>
    </w:r>
    <w:r w:rsidR="00FE14F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23" w:rsidRDefault="00C61F23">
      <w:r>
        <w:separator/>
      </w:r>
    </w:p>
  </w:footnote>
  <w:footnote w:type="continuationSeparator" w:id="0">
    <w:p w:rsidR="00C61F23" w:rsidRDefault="00C61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23" w:rsidRPr="00102E63" w:rsidRDefault="00C61F23" w:rsidP="00C61F23">
    <w:pPr>
      <w:spacing w:line="240" w:lineRule="exact"/>
      <w:rPr>
        <w:color w:val="0018A8"/>
        <w:sz w:val="24"/>
        <w:szCs w:val="24"/>
      </w:rPr>
    </w:pPr>
    <w:r w:rsidRPr="00102E63">
      <w:rPr>
        <w:color w:val="0018A8"/>
        <w:sz w:val="24"/>
        <w:szCs w:val="24"/>
      </w:rPr>
      <w:t>Deutsche Bank</w:t>
    </w:r>
  </w:p>
  <w:p w:rsidR="00C61F23" w:rsidRDefault="00FE14F6" w:rsidP="00C61F23">
    <w:pPr>
      <w:spacing w:line="240" w:lineRule="exact"/>
      <w:rPr>
        <w:bCs/>
        <w:color w:val="00B0F0"/>
        <w:sz w:val="24"/>
        <w:szCs w:val="24"/>
      </w:rPr>
    </w:pPr>
    <w:r w:rsidRPr="00FE14F6">
      <w:rPr>
        <w:sz w:val="20"/>
        <w:szCs w:val="22"/>
        <w:lang w:bidi="en-US"/>
      </w:rPr>
      <w:pict>
        <v:shape id="_x0000_s27652" style="position:absolute;margin-left:504.65pt;margin-top:22.7pt;width:45.1pt;height:45.15pt;z-index:251661312;mso-position-horizontal:absolute;mso-position-horizontal-relative:page;mso-position-vertical:absolute;mso-position-vertical-relative:page" coordsize="3609,3609" path="m505,505r,2598l3101,3103r,-2598l505,505xm,l3609,r,3609l,3609,,xm795,2745l2166,866r648,l1443,2745r-648,xe" fillcolor="#0018a8" stroked="f" strokecolor="#0018a8" strokeweight="0">
          <v:path arrowok="t"/>
          <o:lock v:ext="edit" verticies="t"/>
          <w10:wrap anchorx="page" anchory="page"/>
          <w10:anchorlock/>
        </v:shape>
      </w:pict>
    </w:r>
    <w:r w:rsidR="00C61F23">
      <w:rPr>
        <w:bCs/>
        <w:color w:val="00B0F0"/>
        <w:sz w:val="24"/>
        <w:szCs w:val="24"/>
      </w:rPr>
      <w:t>Channel Islands</w:t>
    </w:r>
  </w:p>
  <w:p w:rsidR="00C61F23" w:rsidRPr="00102E63" w:rsidRDefault="00C61F23" w:rsidP="00C61F23"/>
  <w:p w:rsidR="00C61F23" w:rsidRPr="00253777" w:rsidRDefault="00C61F23" w:rsidP="00C61F23">
    <w:pPr>
      <w:rPr>
        <w:b/>
        <w:color w:val="808080"/>
        <w:sz w:val="24"/>
        <w:szCs w:val="24"/>
        <w:lang w:val="en-US"/>
      </w:rPr>
    </w:pPr>
    <w:r>
      <w:rPr>
        <w:b/>
        <w:color w:val="808080"/>
        <w:sz w:val="24"/>
        <w:szCs w:val="24"/>
        <w:lang w:val="en-US"/>
      </w:rPr>
      <w:t>D</w:t>
    </w:r>
    <w:r w:rsidR="00FE506D">
      <w:rPr>
        <w:b/>
        <w:color w:val="808080"/>
        <w:sz w:val="24"/>
        <w:szCs w:val="24"/>
        <w:lang w:val="en-US"/>
      </w:rPr>
      <w:t xml:space="preserve">eutsche </w:t>
    </w:r>
    <w:r>
      <w:rPr>
        <w:b/>
        <w:color w:val="808080"/>
        <w:sz w:val="24"/>
        <w:szCs w:val="24"/>
        <w:lang w:val="en-US"/>
      </w:rPr>
      <w:t>B</w:t>
    </w:r>
    <w:r w:rsidR="00FE506D">
      <w:rPr>
        <w:b/>
        <w:color w:val="808080"/>
        <w:sz w:val="24"/>
        <w:szCs w:val="24"/>
        <w:lang w:val="en-US"/>
      </w:rPr>
      <w:t>ank</w:t>
    </w:r>
    <w:r>
      <w:rPr>
        <w:b/>
        <w:color w:val="808080"/>
        <w:sz w:val="24"/>
        <w:szCs w:val="24"/>
        <w:lang w:val="en-US"/>
      </w:rPr>
      <w:t xml:space="preserve"> E</w:t>
    </w:r>
    <w:r w:rsidR="00FE506D">
      <w:rPr>
        <w:b/>
        <w:color w:val="808080"/>
        <w:sz w:val="24"/>
        <w:szCs w:val="24"/>
        <w:lang w:val="en-US"/>
      </w:rPr>
      <w:t xml:space="preserve">quity </w:t>
    </w:r>
    <w:r>
      <w:rPr>
        <w:b/>
        <w:color w:val="808080"/>
        <w:sz w:val="24"/>
        <w:szCs w:val="24"/>
        <w:lang w:val="en-US"/>
      </w:rPr>
      <w:t>P</w:t>
    </w:r>
    <w:r w:rsidR="00FE506D">
      <w:rPr>
        <w:b/>
        <w:color w:val="808080"/>
        <w:sz w:val="24"/>
        <w:szCs w:val="24"/>
        <w:lang w:val="en-US"/>
      </w:rPr>
      <w:t>lan</w:t>
    </w:r>
    <w:r>
      <w:rPr>
        <w:b/>
        <w:color w:val="808080"/>
        <w:sz w:val="24"/>
        <w:szCs w:val="24"/>
        <w:lang w:val="en-US"/>
      </w:rPr>
      <w:t xml:space="preserve"> System Sign Up Form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23" w:rsidRPr="00102E63" w:rsidRDefault="00C61F23" w:rsidP="00C61F23">
    <w:r w:rsidRPr="00102E63">
      <w:t>Deutsche Bank</w:t>
    </w:r>
  </w:p>
  <w:p w:rsidR="00C61F23" w:rsidRDefault="00FE14F6" w:rsidP="00C61F23">
    <w:r w:rsidRPr="00FE14F6">
      <w:rPr>
        <w:szCs w:val="22"/>
        <w:lang w:bidi="en-US"/>
      </w:rPr>
      <w:pict>
        <v:shape id="_x0000_s27651" style="position:absolute;margin-left:504.65pt;margin-top:22.7pt;width:45.1pt;height:45.15pt;z-index:251658240;mso-position-horizontal:absolute;mso-position-horizontal-relative:page;mso-position-vertical:absolute;mso-position-vertical-relative:page" coordsize="3609,3609" path="m505,505r,2598l3101,3103r,-2598l505,505xm,l3609,r,3609l,3609,,xm795,2745l2166,866r648,l1443,2745r-648,xe" fillcolor="#0018a8" stroked="f" strokecolor="#0018a8" strokeweight="0">
          <v:path arrowok="t"/>
          <o:lock v:ext="edit" verticies="t"/>
          <w10:wrap anchorx="page" anchory="page"/>
          <w10:anchorlock/>
        </v:shape>
      </w:pict>
    </w:r>
    <w:r w:rsidR="00C61F23">
      <w:t>Channel Islands</w:t>
    </w:r>
  </w:p>
  <w:p w:rsidR="00C61F23" w:rsidRPr="00102E63" w:rsidRDefault="00C61F23" w:rsidP="00C61F23"/>
  <w:p w:rsidR="00C61F23" w:rsidRDefault="00C61F23" w:rsidP="00C61F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Q4l2xB68zH/5CiDUHT1TVOD6XKI=" w:salt="/jj33bUoT46bc6DWJ8NBgg==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7654" style="mso-position-horizontal-relative:page;mso-position-vertical-relative:page" fillcolor="#0018a8" stroke="f" strokecolor="#0018a8">
      <v:fill color="#0018a8"/>
      <v:stroke color="#0018a8" weight="0" on="f"/>
    </o:shapedefaults>
    <o:shapelayout v:ext="edit">
      <o:idmap v:ext="edit" data="27"/>
    </o:shapelayout>
  </w:hdrShapeDefaults>
  <w:footnotePr>
    <w:footnote w:id="-1"/>
    <w:footnote w:id="0"/>
  </w:footnotePr>
  <w:endnotePr>
    <w:endnote w:id="-1"/>
    <w:endnote w:id="0"/>
  </w:endnotePr>
  <w:compat/>
  <w:rsids>
    <w:rsidRoot w:val="00381605"/>
    <w:rsid w:val="00026EAD"/>
    <w:rsid w:val="000456FB"/>
    <w:rsid w:val="000467CB"/>
    <w:rsid w:val="00052846"/>
    <w:rsid w:val="000534B5"/>
    <w:rsid w:val="00064FFC"/>
    <w:rsid w:val="00066E10"/>
    <w:rsid w:val="000743C9"/>
    <w:rsid w:val="00080B0A"/>
    <w:rsid w:val="00091943"/>
    <w:rsid w:val="000B4179"/>
    <w:rsid w:val="000C1054"/>
    <w:rsid w:val="000D3018"/>
    <w:rsid w:val="00113FED"/>
    <w:rsid w:val="00174470"/>
    <w:rsid w:val="0018115F"/>
    <w:rsid w:val="00184D4F"/>
    <w:rsid w:val="001A5850"/>
    <w:rsid w:val="001C1FB9"/>
    <w:rsid w:val="001C7641"/>
    <w:rsid w:val="001E503D"/>
    <w:rsid w:val="001E6E1B"/>
    <w:rsid w:val="001F04DE"/>
    <w:rsid w:val="001F3148"/>
    <w:rsid w:val="0020172A"/>
    <w:rsid w:val="0020292F"/>
    <w:rsid w:val="0020677A"/>
    <w:rsid w:val="00216EFB"/>
    <w:rsid w:val="0022736F"/>
    <w:rsid w:val="002431FB"/>
    <w:rsid w:val="002522F0"/>
    <w:rsid w:val="00253A40"/>
    <w:rsid w:val="0026494A"/>
    <w:rsid w:val="00291D44"/>
    <w:rsid w:val="002A5619"/>
    <w:rsid w:val="002A7D13"/>
    <w:rsid w:val="002F608F"/>
    <w:rsid w:val="00324A9A"/>
    <w:rsid w:val="00340FB7"/>
    <w:rsid w:val="003563E7"/>
    <w:rsid w:val="00356AD9"/>
    <w:rsid w:val="00356EC6"/>
    <w:rsid w:val="00366569"/>
    <w:rsid w:val="00374A32"/>
    <w:rsid w:val="00381605"/>
    <w:rsid w:val="0039485D"/>
    <w:rsid w:val="003A2C70"/>
    <w:rsid w:val="003B077B"/>
    <w:rsid w:val="003B7CC9"/>
    <w:rsid w:val="003C3466"/>
    <w:rsid w:val="003C3B92"/>
    <w:rsid w:val="003D091B"/>
    <w:rsid w:val="003E3B35"/>
    <w:rsid w:val="003F4AA2"/>
    <w:rsid w:val="00402A76"/>
    <w:rsid w:val="00410EED"/>
    <w:rsid w:val="0046589F"/>
    <w:rsid w:val="004673AF"/>
    <w:rsid w:val="00485945"/>
    <w:rsid w:val="004A4F36"/>
    <w:rsid w:val="004C1773"/>
    <w:rsid w:val="004C28CD"/>
    <w:rsid w:val="004F2C9B"/>
    <w:rsid w:val="004F7059"/>
    <w:rsid w:val="0050693F"/>
    <w:rsid w:val="00540690"/>
    <w:rsid w:val="00591BE4"/>
    <w:rsid w:val="00592313"/>
    <w:rsid w:val="00592E70"/>
    <w:rsid w:val="00595180"/>
    <w:rsid w:val="005D2CCA"/>
    <w:rsid w:val="00627DF7"/>
    <w:rsid w:val="0063027B"/>
    <w:rsid w:val="00630A5E"/>
    <w:rsid w:val="006417A8"/>
    <w:rsid w:val="006518B9"/>
    <w:rsid w:val="00663999"/>
    <w:rsid w:val="00666866"/>
    <w:rsid w:val="00666F65"/>
    <w:rsid w:val="006800F7"/>
    <w:rsid w:val="0069374E"/>
    <w:rsid w:val="006C0D1C"/>
    <w:rsid w:val="006C2810"/>
    <w:rsid w:val="006D0270"/>
    <w:rsid w:val="006E4320"/>
    <w:rsid w:val="006F075C"/>
    <w:rsid w:val="006F322D"/>
    <w:rsid w:val="007512FB"/>
    <w:rsid w:val="0076056E"/>
    <w:rsid w:val="007619F0"/>
    <w:rsid w:val="007A13C8"/>
    <w:rsid w:val="007C10D7"/>
    <w:rsid w:val="007C44B9"/>
    <w:rsid w:val="007E183A"/>
    <w:rsid w:val="00805BA0"/>
    <w:rsid w:val="00805E04"/>
    <w:rsid w:val="00814689"/>
    <w:rsid w:val="00846422"/>
    <w:rsid w:val="00860ED2"/>
    <w:rsid w:val="00874F97"/>
    <w:rsid w:val="008A4C9E"/>
    <w:rsid w:val="008D0523"/>
    <w:rsid w:val="008D0EF1"/>
    <w:rsid w:val="008D1762"/>
    <w:rsid w:val="008D2DC2"/>
    <w:rsid w:val="008D44E8"/>
    <w:rsid w:val="008F0DBB"/>
    <w:rsid w:val="009050CC"/>
    <w:rsid w:val="00924768"/>
    <w:rsid w:val="00924E1B"/>
    <w:rsid w:val="0096134D"/>
    <w:rsid w:val="009821B8"/>
    <w:rsid w:val="009826B3"/>
    <w:rsid w:val="00982F01"/>
    <w:rsid w:val="009C1A90"/>
    <w:rsid w:val="009D32AB"/>
    <w:rsid w:val="009D7A56"/>
    <w:rsid w:val="00A218BD"/>
    <w:rsid w:val="00A60FC7"/>
    <w:rsid w:val="00A83E53"/>
    <w:rsid w:val="00A9528A"/>
    <w:rsid w:val="00A966DA"/>
    <w:rsid w:val="00AA2512"/>
    <w:rsid w:val="00AB6999"/>
    <w:rsid w:val="00AB7AC2"/>
    <w:rsid w:val="00B0165F"/>
    <w:rsid w:val="00B10379"/>
    <w:rsid w:val="00B1579B"/>
    <w:rsid w:val="00B20685"/>
    <w:rsid w:val="00B27049"/>
    <w:rsid w:val="00B75B99"/>
    <w:rsid w:val="00B7755A"/>
    <w:rsid w:val="00BA6BB7"/>
    <w:rsid w:val="00BB792A"/>
    <w:rsid w:val="00BD7292"/>
    <w:rsid w:val="00BE0BEB"/>
    <w:rsid w:val="00C05F72"/>
    <w:rsid w:val="00C3266C"/>
    <w:rsid w:val="00C32D9D"/>
    <w:rsid w:val="00C35BEC"/>
    <w:rsid w:val="00C460B9"/>
    <w:rsid w:val="00C46865"/>
    <w:rsid w:val="00C61F23"/>
    <w:rsid w:val="00C7491F"/>
    <w:rsid w:val="00CB4B92"/>
    <w:rsid w:val="00CC7766"/>
    <w:rsid w:val="00CF0313"/>
    <w:rsid w:val="00D0097D"/>
    <w:rsid w:val="00D1541D"/>
    <w:rsid w:val="00D26CEB"/>
    <w:rsid w:val="00D345DA"/>
    <w:rsid w:val="00D5307B"/>
    <w:rsid w:val="00D6003F"/>
    <w:rsid w:val="00D73417"/>
    <w:rsid w:val="00D766F5"/>
    <w:rsid w:val="00D87022"/>
    <w:rsid w:val="00D92BE6"/>
    <w:rsid w:val="00D94DAF"/>
    <w:rsid w:val="00DE4BC7"/>
    <w:rsid w:val="00DE7CF0"/>
    <w:rsid w:val="00E41A43"/>
    <w:rsid w:val="00E505B8"/>
    <w:rsid w:val="00E537E3"/>
    <w:rsid w:val="00E62EF2"/>
    <w:rsid w:val="00E878F4"/>
    <w:rsid w:val="00E912D3"/>
    <w:rsid w:val="00E96819"/>
    <w:rsid w:val="00EB7D03"/>
    <w:rsid w:val="00EC2986"/>
    <w:rsid w:val="00EC2C41"/>
    <w:rsid w:val="00EC7BA4"/>
    <w:rsid w:val="00ED0D45"/>
    <w:rsid w:val="00ED2CDA"/>
    <w:rsid w:val="00ED5025"/>
    <w:rsid w:val="00EE1A78"/>
    <w:rsid w:val="00EF5917"/>
    <w:rsid w:val="00F233D8"/>
    <w:rsid w:val="00F5201B"/>
    <w:rsid w:val="00F6577C"/>
    <w:rsid w:val="00F660C7"/>
    <w:rsid w:val="00F7553A"/>
    <w:rsid w:val="00F97DD7"/>
    <w:rsid w:val="00FB09DF"/>
    <w:rsid w:val="00FC7CF5"/>
    <w:rsid w:val="00FD103D"/>
    <w:rsid w:val="00FD640B"/>
    <w:rsid w:val="00FE14F6"/>
    <w:rsid w:val="00FE2BC4"/>
    <w:rsid w:val="00FE506D"/>
    <w:rsid w:val="00FF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4" style="mso-position-horizontal-relative:page;mso-position-vertical-relative:page" fillcolor="#0018a8" stroke="f" strokecolor="#0018a8">
      <v:fill color="#0018a8"/>
      <v:stroke color="#0018a8" weight="0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80"/>
    <w:rPr>
      <w:rFonts w:ascii="Univers (W1)" w:hAnsi="Univers (W1)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95180"/>
    <w:pPr>
      <w:framePr w:w="3164" w:wrap="around" w:vAnchor="page" w:hAnchor="page" w:x="7587" w:y="1305" w:anchorLock="1"/>
      <w:tabs>
        <w:tab w:val="left" w:pos="879"/>
      </w:tabs>
      <w:spacing w:before="140"/>
    </w:pPr>
    <w:rPr>
      <w:i/>
      <w:sz w:val="16"/>
    </w:rPr>
  </w:style>
  <w:style w:type="paragraph" w:styleId="Header">
    <w:name w:val="header"/>
    <w:basedOn w:val="Normal"/>
    <w:rsid w:val="005951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518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6C0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3B9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878F4"/>
    <w:rPr>
      <w:rFonts w:ascii="Calibri" w:eastAsia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36F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b-ci.com/EquityPlan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rossDeptFolders\Office%20Templates\Standard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 Letter</Template>
  <TotalTime>0</TotalTime>
  <Pages>1</Pages>
  <Words>146</Words>
  <Characters>728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for Deutsche Morgan Grenfell</vt:lpstr>
    </vt:vector>
  </TitlesOfParts>
  <Company>Deutsche Bank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for Deutsche Morgan Grenfell</dc:title>
  <dc:creator>Graeme Lowe</dc:creator>
  <cp:keywords>Public</cp:keywords>
  <cp:lastModifiedBy>Graeme Lowe</cp:lastModifiedBy>
  <cp:revision>26</cp:revision>
  <cp:lastPrinted>2014-03-26T10:40:00Z</cp:lastPrinted>
  <dcterms:created xsi:type="dcterms:W3CDTF">2013-12-17T13:26:00Z</dcterms:created>
  <dcterms:modified xsi:type="dcterms:W3CDTF">2014-03-27T11:34:00Z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361933c8-da5d-4628-8956-d716b00e0455</vt:lpwstr>
  </property>
  <property fmtid="{D5CDD505-2E9C-101B-9397-08002B2CF9AE}" pid="3" name="aliashDocumentMarking">
    <vt:lpwstr/>
  </property>
  <property fmtid="{D5CDD505-2E9C-101B-9397-08002B2CF9AE}" pid="4" name="db.comClassification">
    <vt:lpwstr>Public</vt:lpwstr>
  </property>
</Properties>
</file>